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0B62DF" w14:paraId="2C078E63" wp14:textId="733BECC9">
      <w:pPr>
        <w:jc w:val="center"/>
        <w:rPr>
          <w:b w:val="1"/>
          <w:bCs w:val="1"/>
          <w:i w:val="0"/>
          <w:iCs w:val="0"/>
          <w:sz w:val="56"/>
          <w:szCs w:val="56"/>
          <w:u w:val="single"/>
        </w:rPr>
      </w:pPr>
      <w:bookmarkStart w:name="_GoBack" w:id="0"/>
      <w:bookmarkEnd w:id="0"/>
      <w:r w:rsidRPr="4F0B62DF" w:rsidR="4F0B62DF">
        <w:rPr>
          <w:b w:val="1"/>
          <w:bCs w:val="1"/>
          <w:i w:val="0"/>
          <w:iCs w:val="0"/>
          <w:sz w:val="56"/>
          <w:szCs w:val="56"/>
          <w:u w:val="single"/>
        </w:rPr>
        <w:t>British North America</w:t>
      </w:r>
    </w:p>
    <w:p w:rsidR="4F0B62DF" w:rsidP="4F0B62DF" w:rsidRDefault="4F0B62DF" w14:paraId="2EC9D900" w14:textId="142FF0AF">
      <w:pPr>
        <w:pStyle w:val="Normal"/>
        <w:jc w:val="left"/>
        <w:rPr>
          <w:b w:val="1"/>
          <w:bCs w:val="1"/>
          <w:i w:val="0"/>
          <w:iCs w:val="0"/>
          <w:sz w:val="56"/>
          <w:szCs w:val="56"/>
          <w:u w:val="none"/>
        </w:rPr>
      </w:pPr>
    </w:p>
    <w:p w:rsidR="4F0B62DF" w:rsidP="4F0B62DF" w:rsidRDefault="4F0B62DF" w14:paraId="6F5ECD04" w14:textId="3BF6F495">
      <w:pPr>
        <w:pStyle w:val="Normal"/>
        <w:jc w:val="left"/>
        <w:rPr>
          <w:b w:val="1"/>
          <w:bCs w:val="1"/>
          <w:i w:val="0"/>
          <w:iCs w:val="0"/>
          <w:sz w:val="56"/>
          <w:szCs w:val="56"/>
          <w:u w:val="single"/>
        </w:rPr>
      </w:pPr>
      <w:r w:rsidRPr="4F0B62DF" w:rsidR="4F0B62DF">
        <w:rPr>
          <w:b w:val="1"/>
          <w:bCs w:val="1"/>
          <w:i w:val="0"/>
          <w:iCs w:val="0"/>
          <w:sz w:val="56"/>
          <w:szCs w:val="56"/>
          <w:u w:val="none"/>
        </w:rPr>
        <w:t xml:space="preserve">The </w:t>
      </w:r>
      <w:proofErr w:type="spellStart"/>
      <w:r w:rsidRPr="4F0B62DF" w:rsidR="4F0B62DF">
        <w:rPr>
          <w:b w:val="1"/>
          <w:bCs w:val="1"/>
          <w:i w:val="0"/>
          <w:iCs w:val="0"/>
          <w:sz w:val="56"/>
          <w:szCs w:val="56"/>
          <w:u w:val="none"/>
        </w:rPr>
        <w:t>Hudsons</w:t>
      </w:r>
      <w:proofErr w:type="spellEnd"/>
      <w:r w:rsidRPr="4F0B62DF" w:rsidR="4F0B62DF">
        <w:rPr>
          <w:b w:val="1"/>
          <w:bCs w:val="1"/>
          <w:i w:val="0"/>
          <w:iCs w:val="0"/>
          <w:sz w:val="56"/>
          <w:szCs w:val="56"/>
          <w:u w:val="none"/>
        </w:rPr>
        <w:t xml:space="preserve"> Bay Company</w:t>
      </w:r>
    </w:p>
    <w:p w:rsidR="4F0B62DF" w:rsidP="4F0B62DF" w:rsidRDefault="4F0B62DF" w14:paraId="112E3A01" w14:textId="616055FB">
      <w:pPr>
        <w:pStyle w:val="ListParagraph"/>
        <w:numPr>
          <w:ilvl w:val="0"/>
          <w:numId w:val="2"/>
        </w:numPr>
        <w:jc w:val="left"/>
        <w:rPr>
          <w:b w:val="1"/>
          <w:bCs w:val="1"/>
          <w:i w:val="0"/>
          <w:iCs w:val="0"/>
          <w:sz w:val="56"/>
          <w:szCs w:val="56"/>
          <w:u w:val="none"/>
        </w:rPr>
      </w:pPr>
      <w:r w:rsidRPr="4F0B62DF" w:rsidR="4F0B62DF">
        <w:rPr>
          <w:b w:val="0"/>
          <w:bCs w:val="0"/>
          <w:i w:val="0"/>
          <w:iCs w:val="0"/>
          <w:sz w:val="56"/>
          <w:szCs w:val="56"/>
          <w:u w:val="none"/>
        </w:rPr>
        <w:t xml:space="preserve">King Charles claimed all territory draining into </w:t>
      </w:r>
      <w:proofErr w:type="spellStart"/>
      <w:r w:rsidRPr="4F0B62DF" w:rsidR="4F0B62DF">
        <w:rPr>
          <w:b w:val="0"/>
          <w:bCs w:val="0"/>
          <w:i w:val="0"/>
          <w:iCs w:val="0"/>
          <w:sz w:val="56"/>
          <w:szCs w:val="56"/>
          <w:u w:val="none"/>
        </w:rPr>
        <w:t>Hudsons</w:t>
      </w:r>
      <w:proofErr w:type="spellEnd"/>
      <w:r w:rsidRPr="4F0B62DF" w:rsidR="4F0B62DF">
        <w:rPr>
          <w:b w:val="0"/>
          <w:bCs w:val="0"/>
          <w:i w:val="0"/>
          <w:iCs w:val="0"/>
          <w:sz w:val="56"/>
          <w:szCs w:val="56"/>
          <w:u w:val="none"/>
        </w:rPr>
        <w:t xml:space="preserve"> Bay – Rupert’s Land (1670)</w:t>
      </w:r>
    </w:p>
    <w:p w:rsidR="4F0B62DF" w:rsidP="4F0B62DF" w:rsidRDefault="4F0B62DF" w14:paraId="430622DC" w14:textId="0899F25A">
      <w:pPr>
        <w:pStyle w:val="ListParagraph"/>
        <w:numPr>
          <w:ilvl w:val="0"/>
          <w:numId w:val="2"/>
        </w:numPr>
        <w:jc w:val="left"/>
        <w:rPr>
          <w:b w:val="1"/>
          <w:bCs w:val="1"/>
          <w:i w:val="0"/>
          <w:iCs w:val="0"/>
          <w:sz w:val="56"/>
          <w:szCs w:val="56"/>
          <w:u w:val="none"/>
        </w:rPr>
      </w:pPr>
      <w:r w:rsidRPr="4F0B62DF" w:rsidR="4F0B62DF">
        <w:rPr>
          <w:b w:val="0"/>
          <w:bCs w:val="0"/>
          <w:i w:val="0"/>
          <w:iCs w:val="0"/>
          <w:sz w:val="56"/>
          <w:szCs w:val="56"/>
          <w:u w:val="none"/>
        </w:rPr>
        <w:t>British built posts that the Indigenous came to trade their furs</w:t>
      </w:r>
    </w:p>
    <w:p w:rsidR="4F0B62DF" w:rsidP="4F0B62DF" w:rsidRDefault="4F0B62DF" w14:paraId="65D2CA91" w14:textId="17F2FB59">
      <w:pPr>
        <w:pStyle w:val="ListParagraph"/>
        <w:numPr>
          <w:ilvl w:val="0"/>
          <w:numId w:val="2"/>
        </w:numPr>
        <w:jc w:val="left"/>
        <w:rPr>
          <w:b w:val="1"/>
          <w:bCs w:val="1"/>
          <w:i w:val="0"/>
          <w:iCs w:val="0"/>
          <w:sz w:val="56"/>
          <w:szCs w:val="56"/>
          <w:u w:val="none"/>
        </w:rPr>
      </w:pPr>
      <w:r w:rsidRPr="4F0B62DF" w:rsidR="4F0B62DF">
        <w:rPr>
          <w:b w:val="0"/>
          <w:bCs w:val="0"/>
          <w:i w:val="0"/>
          <w:iCs w:val="0"/>
          <w:sz w:val="56"/>
          <w:szCs w:val="56"/>
          <w:u w:val="none"/>
        </w:rPr>
        <w:t>HBC ran from London, giving Factors the freedom to set their own price</w:t>
      </w:r>
    </w:p>
    <w:p w:rsidR="4F0B62DF" w:rsidP="4F0B62DF" w:rsidRDefault="4F0B62DF" w14:paraId="1C3710D0" w14:textId="50F4F64D">
      <w:pPr>
        <w:pStyle w:val="Normal"/>
        <w:jc w:val="left"/>
        <w:rPr>
          <w:b w:val="0"/>
          <w:bCs w:val="0"/>
          <w:i w:val="0"/>
          <w:iCs w:val="0"/>
          <w:sz w:val="56"/>
          <w:szCs w:val="56"/>
          <w:u w:val="none"/>
        </w:rPr>
      </w:pPr>
    </w:p>
    <w:p w:rsidR="4F0B62DF" w:rsidP="4F0B62DF" w:rsidRDefault="4F0B62DF" w14:paraId="6F851DEE" w14:textId="701A0CC0">
      <w:pPr>
        <w:pStyle w:val="Normal"/>
        <w:jc w:val="left"/>
        <w:rPr>
          <w:b w:val="1"/>
          <w:bCs w:val="1"/>
          <w:i w:val="0"/>
          <w:iCs w:val="0"/>
          <w:sz w:val="56"/>
          <w:szCs w:val="56"/>
          <w:u w:val="none"/>
        </w:rPr>
      </w:pPr>
      <w:r w:rsidRPr="4F0B62DF" w:rsidR="4F0B62DF">
        <w:rPr>
          <w:b w:val="1"/>
          <w:bCs w:val="1"/>
          <w:i w:val="0"/>
          <w:iCs w:val="0"/>
          <w:sz w:val="56"/>
          <w:szCs w:val="56"/>
          <w:u w:val="none"/>
        </w:rPr>
        <w:t>The North West Company</w:t>
      </w:r>
    </w:p>
    <w:p w:rsidR="4F0B62DF" w:rsidP="4F0B62DF" w:rsidRDefault="4F0B62DF" w14:paraId="6F4C498B" w14:textId="6FB2DD6E">
      <w:pPr>
        <w:pStyle w:val="ListParagraph"/>
        <w:numPr>
          <w:ilvl w:val="0"/>
          <w:numId w:val="3"/>
        </w:numPr>
        <w:jc w:val="left"/>
        <w:rPr>
          <w:b w:val="0"/>
          <w:bCs w:val="0"/>
          <w:i w:val="0"/>
          <w:iCs w:val="0"/>
          <w:sz w:val="56"/>
          <w:szCs w:val="56"/>
          <w:u w:val="none"/>
        </w:rPr>
      </w:pPr>
      <w:r w:rsidRPr="4F0B62DF" w:rsidR="4F0B62DF">
        <w:rPr>
          <w:b w:val="0"/>
          <w:bCs w:val="0"/>
          <w:i w:val="0"/>
          <w:iCs w:val="0"/>
          <w:sz w:val="56"/>
          <w:szCs w:val="56"/>
          <w:u w:val="none"/>
        </w:rPr>
        <w:t xml:space="preserve">Made up of Scottish and American capitalists </w:t>
      </w:r>
    </w:p>
    <w:p w:rsidR="4F0B62DF" w:rsidP="4F0B62DF" w:rsidRDefault="4F0B62DF" w14:paraId="48202DB9" w14:textId="5E00DABE">
      <w:pPr>
        <w:pStyle w:val="ListParagraph"/>
        <w:numPr>
          <w:ilvl w:val="0"/>
          <w:numId w:val="3"/>
        </w:numPr>
        <w:jc w:val="left"/>
        <w:rPr>
          <w:b w:val="0"/>
          <w:bCs w:val="0"/>
          <w:i w:val="0"/>
          <w:iCs w:val="0"/>
          <w:sz w:val="56"/>
          <w:szCs w:val="56"/>
          <w:u w:val="none"/>
        </w:rPr>
      </w:pPr>
      <w:r w:rsidRPr="4F0B62DF" w:rsidR="4F0B62DF">
        <w:rPr>
          <w:b w:val="0"/>
          <w:bCs w:val="0"/>
          <w:i w:val="0"/>
          <w:iCs w:val="0"/>
          <w:sz w:val="56"/>
          <w:szCs w:val="56"/>
          <w:u w:val="none"/>
        </w:rPr>
        <w:t>Set up posts in the interior to undercut the HBC</w:t>
      </w:r>
    </w:p>
    <w:p w:rsidR="4F0B62DF" w:rsidP="4F0B62DF" w:rsidRDefault="4F0B62DF" w14:paraId="21BB8C0B" w14:textId="64DB66E2">
      <w:pPr>
        <w:pStyle w:val="ListParagraph"/>
        <w:numPr>
          <w:ilvl w:val="0"/>
          <w:numId w:val="3"/>
        </w:numPr>
        <w:jc w:val="left"/>
        <w:rPr>
          <w:b w:val="0"/>
          <w:bCs w:val="0"/>
          <w:i w:val="0"/>
          <w:iCs w:val="0"/>
          <w:sz w:val="56"/>
          <w:szCs w:val="56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c9ede9c20ac4739"/>
      <w:footerReference w:type="default" r:id="R968b633222af4ef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0B62DF" w:rsidTr="4F0B62DF" w14:paraId="54FA827F">
      <w:tc>
        <w:tcPr>
          <w:tcW w:w="3120" w:type="dxa"/>
          <w:tcMar/>
        </w:tcPr>
        <w:p w:rsidR="4F0B62DF" w:rsidP="4F0B62DF" w:rsidRDefault="4F0B62DF" w14:paraId="6725C972" w14:textId="606114A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F0B62DF" w:rsidP="4F0B62DF" w:rsidRDefault="4F0B62DF" w14:paraId="1BD8C850" w14:textId="3E46B5F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F0B62DF" w:rsidP="4F0B62DF" w:rsidRDefault="4F0B62DF" w14:paraId="50BF9BF7" w14:textId="255FD8C2">
          <w:pPr>
            <w:pStyle w:val="Header"/>
            <w:bidi w:val="0"/>
            <w:ind w:right="-115"/>
            <w:jc w:val="right"/>
          </w:pPr>
        </w:p>
      </w:tc>
    </w:tr>
  </w:tbl>
  <w:p w:rsidR="4F0B62DF" w:rsidP="4F0B62DF" w:rsidRDefault="4F0B62DF" w14:paraId="7EF82F02" w14:textId="3E195B3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0B62DF" w:rsidTr="4F0B62DF" w14:paraId="451AC6FD">
      <w:tc>
        <w:tcPr>
          <w:tcW w:w="3120" w:type="dxa"/>
          <w:tcMar/>
        </w:tcPr>
        <w:p w:rsidR="4F0B62DF" w:rsidP="4F0B62DF" w:rsidRDefault="4F0B62DF" w14:paraId="7A011BFE" w14:textId="609567B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F0B62DF" w:rsidP="4F0B62DF" w:rsidRDefault="4F0B62DF" w14:paraId="2410560A" w14:textId="6476870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F0B62DF" w:rsidP="4F0B62DF" w:rsidRDefault="4F0B62DF" w14:paraId="284B6CD8" w14:textId="0CC08407">
          <w:pPr>
            <w:pStyle w:val="Header"/>
            <w:bidi w:val="0"/>
            <w:ind w:right="-115"/>
            <w:jc w:val="right"/>
          </w:pPr>
        </w:p>
      </w:tc>
    </w:tr>
  </w:tbl>
  <w:p w:rsidR="4F0B62DF" w:rsidP="4F0B62DF" w:rsidRDefault="4F0B62DF" w14:paraId="077368BB" w14:textId="6102F26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F965EE2"/>
  <w15:docId w15:val="{21270c6f-59e6-422f-b748-c0b9cadd8bd8}"/>
  <w:rsids>
    <w:rsidRoot w:val="1F965EE2"/>
    <w:rsid w:val="1F965EE2"/>
    <w:rsid w:val="4F0B62D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0c9ede9c20ac4739" /><Relationship Type="http://schemas.openxmlformats.org/officeDocument/2006/relationships/footer" Target="/word/footer.xml" Id="R968b633222af4efc" /><Relationship Type="http://schemas.openxmlformats.org/officeDocument/2006/relationships/numbering" Target="/word/numbering.xml" Id="R8d919b4a99764d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2019-11-26T20:06:51.8499822Z</dcterms:created>
  <dcterms:modified xsi:type="dcterms:W3CDTF">2019-11-26T20:38:52.0435381Z</dcterms:modified>
  <dc:creator>Yashneel Prahalad</dc:creator>
  <lastModifiedBy>Yashneel Prahalad</lastModifiedBy>
</coreProperties>
</file>